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C" w:rsidRDefault="00600E9C" w:rsidP="003D045F">
      <w:pPr>
        <w:spacing w:after="0" w:line="240" w:lineRule="auto"/>
        <w:jc w:val="center"/>
        <w:rPr>
          <w:b/>
          <w:bCs/>
          <w:color w:val="333399"/>
        </w:rPr>
      </w:pPr>
      <w:r>
        <w:rPr>
          <w:b/>
          <w:bCs/>
          <w:noProof/>
          <w:color w:val="333399"/>
        </w:rPr>
        <w:drawing>
          <wp:inline distT="0" distB="0" distL="0" distR="0">
            <wp:extent cx="2009775" cy="26084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portrait.jpg.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2370" cy="2611781"/>
                    </a:xfrm>
                    <a:prstGeom prst="rect">
                      <a:avLst/>
                    </a:prstGeom>
                  </pic:spPr>
                </pic:pic>
              </a:graphicData>
            </a:graphic>
          </wp:inline>
        </w:drawing>
      </w:r>
    </w:p>
    <w:tbl>
      <w:tblPr>
        <w:tblStyle w:val="TableGrid"/>
        <w:tblW w:w="0" w:type="auto"/>
        <w:tblLook w:val="04A0" w:firstRow="1" w:lastRow="0" w:firstColumn="1" w:lastColumn="0" w:noHBand="0" w:noVBand="1"/>
      </w:tblPr>
      <w:tblGrid>
        <w:gridCol w:w="4788"/>
        <w:gridCol w:w="4788"/>
      </w:tblGrid>
      <w:tr w:rsidR="00600E9C" w:rsidTr="00600E9C">
        <w:tc>
          <w:tcPr>
            <w:tcW w:w="4788" w:type="dxa"/>
            <w:tcBorders>
              <w:top w:val="nil"/>
              <w:left w:val="nil"/>
              <w:bottom w:val="nil"/>
              <w:right w:val="nil"/>
            </w:tcBorders>
          </w:tcPr>
          <w:p w:rsidR="00600E9C" w:rsidRPr="00600E9C" w:rsidRDefault="00600E9C" w:rsidP="00600E9C">
            <w:pPr>
              <w:spacing w:after="0" w:line="240" w:lineRule="auto"/>
              <w:jc w:val="center"/>
              <w:rPr>
                <w:b/>
                <w:bCs/>
                <w:color w:val="333399"/>
                <w:sz w:val="32"/>
                <w:szCs w:val="32"/>
              </w:rPr>
            </w:pPr>
            <w:proofErr w:type="spellStart"/>
            <w:r w:rsidRPr="00600E9C">
              <w:rPr>
                <w:b/>
                <w:bCs/>
                <w:color w:val="333399"/>
                <w:sz w:val="32"/>
                <w:szCs w:val="32"/>
              </w:rPr>
              <w:t>Ondrian</w:t>
            </w:r>
            <w:proofErr w:type="spellEnd"/>
            <w:r w:rsidRPr="00600E9C">
              <w:rPr>
                <w:b/>
                <w:bCs/>
                <w:color w:val="333399"/>
                <w:sz w:val="32"/>
                <w:szCs w:val="32"/>
              </w:rPr>
              <w:t xml:space="preserve"> Duncan</w:t>
            </w:r>
          </w:p>
          <w:p w:rsidR="00600E9C" w:rsidRDefault="00600E9C" w:rsidP="00600E9C">
            <w:pPr>
              <w:spacing w:after="0" w:line="240" w:lineRule="auto"/>
              <w:jc w:val="center"/>
              <w:rPr>
                <w:b/>
                <w:bCs/>
                <w:color w:val="333399"/>
              </w:rPr>
            </w:pPr>
            <w:r>
              <w:rPr>
                <w:b/>
                <w:bCs/>
                <w:color w:val="333399"/>
              </w:rPr>
              <w:t>Artist/ Visual Arts Educator</w:t>
            </w:r>
          </w:p>
          <w:p w:rsidR="00600E9C" w:rsidRDefault="00600E9C" w:rsidP="00600E9C">
            <w:pPr>
              <w:spacing w:after="0" w:line="240" w:lineRule="auto"/>
              <w:jc w:val="center"/>
              <w:rPr>
                <w:b/>
                <w:bCs/>
                <w:color w:val="333399"/>
              </w:rPr>
            </w:pPr>
            <w:r>
              <w:rPr>
                <w:b/>
                <w:bCs/>
                <w:color w:val="333399"/>
              </w:rPr>
              <w:t>Camp Creek Middle School</w:t>
            </w:r>
          </w:p>
          <w:p w:rsidR="00600E9C" w:rsidRPr="00084E23" w:rsidRDefault="00600E9C" w:rsidP="00600E9C">
            <w:pPr>
              <w:spacing w:after="0" w:line="240" w:lineRule="auto"/>
              <w:jc w:val="center"/>
            </w:pPr>
            <w:r>
              <w:rPr>
                <w:b/>
                <w:bCs/>
                <w:color w:val="333399"/>
              </w:rPr>
              <w:t>Fulton County Schools, Ga.</w:t>
            </w:r>
          </w:p>
          <w:p w:rsidR="00600E9C" w:rsidRDefault="00600E9C" w:rsidP="003D045F">
            <w:pPr>
              <w:spacing w:after="0" w:line="240" w:lineRule="auto"/>
              <w:jc w:val="center"/>
              <w:rPr>
                <w:b/>
                <w:bCs/>
                <w:color w:val="333399"/>
              </w:rPr>
            </w:pPr>
          </w:p>
        </w:tc>
        <w:tc>
          <w:tcPr>
            <w:tcW w:w="4788" w:type="dxa"/>
            <w:tcBorders>
              <w:top w:val="nil"/>
              <w:left w:val="nil"/>
              <w:bottom w:val="nil"/>
              <w:right w:val="nil"/>
            </w:tcBorders>
          </w:tcPr>
          <w:p w:rsidR="0001543F" w:rsidRDefault="0001543F" w:rsidP="003D045F">
            <w:pPr>
              <w:spacing w:after="0" w:line="240" w:lineRule="auto"/>
              <w:jc w:val="center"/>
              <w:rPr>
                <w:b/>
                <w:bCs/>
                <w:color w:val="333399"/>
              </w:rPr>
            </w:pPr>
          </w:p>
          <w:p w:rsidR="00600E9C" w:rsidRDefault="00600E9C" w:rsidP="003D045F">
            <w:pPr>
              <w:spacing w:after="0" w:line="240" w:lineRule="auto"/>
              <w:jc w:val="center"/>
              <w:rPr>
                <w:b/>
                <w:bCs/>
                <w:color w:val="333399"/>
              </w:rPr>
            </w:pPr>
            <w:r>
              <w:rPr>
                <w:b/>
                <w:bCs/>
                <w:color w:val="333399"/>
              </w:rPr>
              <w:t>404-338-0029</w:t>
            </w:r>
          </w:p>
          <w:p w:rsidR="00600E9C" w:rsidRDefault="00C95004" w:rsidP="003D045F">
            <w:pPr>
              <w:spacing w:after="0" w:line="240" w:lineRule="auto"/>
              <w:jc w:val="center"/>
              <w:rPr>
                <w:b/>
                <w:bCs/>
                <w:color w:val="333399"/>
              </w:rPr>
            </w:pPr>
            <w:hyperlink r:id="rId8" w:history="1">
              <w:r w:rsidR="00600E9C" w:rsidRPr="004E6D57">
                <w:rPr>
                  <w:rStyle w:val="Hyperlink"/>
                  <w:b/>
                  <w:bCs/>
                </w:rPr>
                <w:t>Olduncan20@yahoo.com</w:t>
              </w:r>
            </w:hyperlink>
          </w:p>
          <w:p w:rsidR="00600E9C" w:rsidRDefault="00C95004" w:rsidP="003D045F">
            <w:pPr>
              <w:spacing w:after="0" w:line="240" w:lineRule="auto"/>
              <w:jc w:val="center"/>
              <w:rPr>
                <w:b/>
                <w:bCs/>
                <w:color w:val="333399"/>
              </w:rPr>
            </w:pPr>
            <w:hyperlink r:id="rId9" w:history="1">
              <w:r w:rsidR="00600E9C" w:rsidRPr="004E6D57">
                <w:rPr>
                  <w:rStyle w:val="Hyperlink"/>
                  <w:b/>
                  <w:bCs/>
                </w:rPr>
                <w:t>www.ondrianduncan.weebly.com</w:t>
              </w:r>
            </w:hyperlink>
          </w:p>
          <w:p w:rsidR="00600E9C" w:rsidRDefault="00600E9C" w:rsidP="003D045F">
            <w:pPr>
              <w:spacing w:after="0" w:line="240" w:lineRule="auto"/>
              <w:jc w:val="center"/>
              <w:rPr>
                <w:b/>
                <w:bCs/>
                <w:color w:val="333399"/>
              </w:rPr>
            </w:pPr>
          </w:p>
        </w:tc>
      </w:tr>
    </w:tbl>
    <w:p w:rsidR="002378B6" w:rsidRDefault="002378B6" w:rsidP="00CE2083">
      <w:pPr>
        <w:spacing w:after="0" w:line="240" w:lineRule="auto"/>
        <w:jc w:val="center"/>
        <w:rPr>
          <w:b/>
          <w:bCs/>
          <w:color w:val="3333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A6153F" w:rsidTr="00CE2083">
        <w:tc>
          <w:tcPr>
            <w:tcW w:w="6948" w:type="dxa"/>
          </w:tcPr>
          <w:p w:rsidR="00A6153F" w:rsidRDefault="00A6153F" w:rsidP="00CE2083">
            <w:pPr>
              <w:shd w:val="clear" w:color="auto" w:fill="FFFFFF"/>
              <w:spacing w:after="0" w:line="210" w:lineRule="atLeast"/>
              <w:rPr>
                <w:b/>
                <w:bCs/>
                <w:color w:val="3E3F94"/>
              </w:rPr>
            </w:pPr>
            <w:r w:rsidRPr="00084E23">
              <w:rPr>
                <w:b/>
                <w:bCs/>
                <w:color w:val="3E3F94"/>
              </w:rPr>
              <w:t>Degrees</w:t>
            </w:r>
          </w:p>
          <w:tbl>
            <w:tblPr>
              <w:tblW w:w="0" w:type="auto"/>
              <w:tblBorders>
                <w:top w:val="nil"/>
                <w:left w:val="nil"/>
                <w:bottom w:val="nil"/>
                <w:right w:val="nil"/>
              </w:tblBorders>
              <w:tblLook w:val="0000" w:firstRow="0" w:lastRow="0" w:firstColumn="0" w:lastColumn="0" w:noHBand="0" w:noVBand="0"/>
            </w:tblPr>
            <w:tblGrid>
              <w:gridCol w:w="4392"/>
            </w:tblGrid>
            <w:tr w:rsidR="00A6153F" w:rsidTr="005A17C9">
              <w:trPr>
                <w:trHeight w:val="116"/>
              </w:trPr>
              <w:tc>
                <w:tcPr>
                  <w:tcW w:w="4392" w:type="dxa"/>
                </w:tcPr>
                <w:p w:rsidR="00A6153F" w:rsidRDefault="00A6153F" w:rsidP="00CE2083">
                  <w:pPr>
                    <w:pStyle w:val="Default"/>
                    <w:rPr>
                      <w:sz w:val="22"/>
                      <w:szCs w:val="22"/>
                    </w:rPr>
                  </w:pPr>
                  <w:r>
                    <w:rPr>
                      <w:sz w:val="22"/>
                      <w:szCs w:val="22"/>
                    </w:rPr>
                    <w:t xml:space="preserve">B.F.A Art </w:t>
                  </w:r>
                  <w:r w:rsidR="00230D8A">
                    <w:rPr>
                      <w:sz w:val="22"/>
                      <w:szCs w:val="22"/>
                    </w:rPr>
                    <w:t xml:space="preserve">/Art </w:t>
                  </w:r>
                  <w:r>
                    <w:rPr>
                      <w:sz w:val="22"/>
                      <w:szCs w:val="22"/>
                    </w:rPr>
                    <w:t>Education</w:t>
                  </w:r>
                </w:p>
                <w:p w:rsidR="00A6153F" w:rsidRDefault="00A6153F" w:rsidP="00CE2083">
                  <w:pPr>
                    <w:pStyle w:val="Default"/>
                    <w:rPr>
                      <w:sz w:val="22"/>
                      <w:szCs w:val="22"/>
                    </w:rPr>
                  </w:pPr>
                  <w:r>
                    <w:rPr>
                      <w:sz w:val="22"/>
                      <w:szCs w:val="22"/>
                    </w:rPr>
                    <w:t>University of Georgia</w:t>
                  </w:r>
                </w:p>
                <w:p w:rsidR="00A6153F" w:rsidRDefault="00A6153F" w:rsidP="00CE2083">
                  <w:pPr>
                    <w:pStyle w:val="Default"/>
                    <w:rPr>
                      <w:sz w:val="22"/>
                      <w:szCs w:val="22"/>
                    </w:rPr>
                  </w:pPr>
                  <w:r>
                    <w:rPr>
                      <w:sz w:val="22"/>
                      <w:szCs w:val="22"/>
                    </w:rPr>
                    <w:t xml:space="preserve">Athens, Ga. </w:t>
                  </w:r>
                </w:p>
              </w:tc>
            </w:tr>
          </w:tbl>
          <w:p w:rsidR="00A6153F" w:rsidRDefault="00A6153F" w:rsidP="00CE2083">
            <w:pPr>
              <w:spacing w:after="0" w:line="240" w:lineRule="auto"/>
              <w:jc w:val="center"/>
              <w:rPr>
                <w:b/>
                <w:bCs/>
                <w:color w:val="333399"/>
              </w:rPr>
            </w:pPr>
          </w:p>
        </w:tc>
        <w:tc>
          <w:tcPr>
            <w:tcW w:w="2628" w:type="dxa"/>
          </w:tcPr>
          <w:p w:rsidR="00A6153F" w:rsidRDefault="00A6153F" w:rsidP="00CE2083">
            <w:pPr>
              <w:spacing w:after="0" w:line="240" w:lineRule="auto"/>
              <w:jc w:val="right"/>
              <w:rPr>
                <w:b/>
                <w:bCs/>
                <w:color w:val="333399"/>
              </w:rPr>
            </w:pPr>
          </w:p>
          <w:p w:rsidR="00A6153F" w:rsidRPr="00A6153F" w:rsidRDefault="00A6153F" w:rsidP="00CE2083">
            <w:pPr>
              <w:spacing w:after="0" w:line="240" w:lineRule="auto"/>
              <w:jc w:val="right"/>
              <w:rPr>
                <w:bCs/>
                <w:color w:val="333399"/>
              </w:rPr>
            </w:pPr>
            <w:r w:rsidRPr="00A6153F">
              <w:rPr>
                <w:bCs/>
              </w:rPr>
              <w:t>Dec. 2003</w:t>
            </w:r>
          </w:p>
        </w:tc>
      </w:tr>
      <w:tr w:rsidR="00A6153F" w:rsidTr="00CE2083">
        <w:tc>
          <w:tcPr>
            <w:tcW w:w="6948" w:type="dxa"/>
          </w:tcPr>
          <w:p w:rsidR="00230D8A" w:rsidRDefault="00230D8A" w:rsidP="00CE2083">
            <w:pPr>
              <w:shd w:val="clear" w:color="auto" w:fill="FFFFFF"/>
              <w:spacing w:after="0" w:line="210" w:lineRule="atLeast"/>
              <w:rPr>
                <w:b/>
                <w:bCs/>
                <w:color w:val="3E3F94"/>
              </w:rPr>
            </w:pPr>
          </w:p>
          <w:p w:rsidR="00230D8A" w:rsidRDefault="00230D8A" w:rsidP="00CE2083">
            <w:pPr>
              <w:shd w:val="clear" w:color="auto" w:fill="FFFFFF"/>
              <w:spacing w:after="0" w:line="210" w:lineRule="atLeast"/>
              <w:rPr>
                <w:b/>
                <w:bCs/>
                <w:color w:val="3E3F94"/>
              </w:rPr>
            </w:pPr>
            <w:r w:rsidRPr="00084E23">
              <w:rPr>
                <w:b/>
                <w:bCs/>
                <w:color w:val="3E3F94"/>
              </w:rPr>
              <w:t>Key Professional Appointments</w:t>
            </w:r>
          </w:p>
          <w:p w:rsidR="00230D8A" w:rsidRDefault="00230D8A" w:rsidP="00CE2083">
            <w:pPr>
              <w:pStyle w:val="Default"/>
            </w:pPr>
          </w:p>
          <w:tbl>
            <w:tblPr>
              <w:tblW w:w="0" w:type="auto"/>
              <w:tblBorders>
                <w:top w:val="nil"/>
                <w:left w:val="nil"/>
                <w:bottom w:val="nil"/>
                <w:right w:val="nil"/>
              </w:tblBorders>
              <w:tblLook w:val="0000" w:firstRow="0" w:lastRow="0" w:firstColumn="0" w:lastColumn="0" w:noHBand="0" w:noVBand="0"/>
            </w:tblPr>
            <w:tblGrid>
              <w:gridCol w:w="5935"/>
              <w:gridCol w:w="236"/>
            </w:tblGrid>
            <w:tr w:rsidR="00230D8A" w:rsidTr="005A17C9">
              <w:trPr>
                <w:trHeight w:val="782"/>
              </w:trPr>
              <w:tc>
                <w:tcPr>
                  <w:tcW w:w="5935" w:type="dxa"/>
                </w:tcPr>
                <w:p w:rsidR="00230D8A" w:rsidRDefault="00230D8A" w:rsidP="00CE2083">
                  <w:pPr>
                    <w:pStyle w:val="Default"/>
                    <w:rPr>
                      <w:sz w:val="22"/>
                      <w:szCs w:val="22"/>
                    </w:rPr>
                  </w:pPr>
                  <w:r>
                    <w:rPr>
                      <w:sz w:val="22"/>
                      <w:szCs w:val="22"/>
                    </w:rPr>
                    <w:t xml:space="preserve">Camp Creek Middle School </w:t>
                  </w:r>
                </w:p>
                <w:p w:rsidR="00230D8A" w:rsidRDefault="00230D8A" w:rsidP="00CE2083">
                  <w:pPr>
                    <w:pStyle w:val="Default"/>
                    <w:rPr>
                      <w:sz w:val="22"/>
                      <w:szCs w:val="22"/>
                    </w:rPr>
                  </w:pPr>
                  <w:r>
                    <w:rPr>
                      <w:sz w:val="22"/>
                      <w:szCs w:val="22"/>
                    </w:rPr>
                    <w:t xml:space="preserve">Fulton County Schools </w:t>
                  </w:r>
                </w:p>
                <w:p w:rsidR="00230D8A" w:rsidRDefault="00230D8A" w:rsidP="00CE2083">
                  <w:pPr>
                    <w:pStyle w:val="Default"/>
                    <w:rPr>
                      <w:sz w:val="22"/>
                      <w:szCs w:val="22"/>
                    </w:rPr>
                  </w:pPr>
                  <w:r>
                    <w:rPr>
                      <w:sz w:val="22"/>
                      <w:szCs w:val="22"/>
                    </w:rPr>
                    <w:t xml:space="preserve">Visual Arts Teacher, Intramural Coach, Art Club </w:t>
                  </w:r>
                </w:p>
                <w:p w:rsidR="00230D8A" w:rsidRDefault="00230D8A" w:rsidP="00CE2083">
                  <w:pPr>
                    <w:pStyle w:val="Default"/>
                    <w:rPr>
                      <w:sz w:val="22"/>
                      <w:szCs w:val="22"/>
                    </w:rPr>
                  </w:pPr>
                  <w:r>
                    <w:rPr>
                      <w:sz w:val="22"/>
                      <w:szCs w:val="22"/>
                    </w:rPr>
                    <w:t xml:space="preserve">Grades 6-8 </w:t>
                  </w:r>
                </w:p>
                <w:p w:rsidR="00230D8A" w:rsidRDefault="00230D8A" w:rsidP="00CE2083">
                  <w:pPr>
                    <w:pStyle w:val="Default"/>
                    <w:rPr>
                      <w:sz w:val="22"/>
                      <w:szCs w:val="22"/>
                    </w:rPr>
                  </w:pPr>
                  <w:r>
                    <w:rPr>
                      <w:sz w:val="22"/>
                      <w:szCs w:val="22"/>
                    </w:rPr>
                    <w:t>Fulton County , Ga.</w:t>
                  </w:r>
                </w:p>
              </w:tc>
              <w:tc>
                <w:tcPr>
                  <w:tcW w:w="236" w:type="dxa"/>
                </w:tcPr>
                <w:p w:rsidR="00230D8A" w:rsidRDefault="00230D8A" w:rsidP="00CE2083">
                  <w:pPr>
                    <w:pStyle w:val="Default"/>
                    <w:jc w:val="right"/>
                    <w:rPr>
                      <w:sz w:val="22"/>
                      <w:szCs w:val="22"/>
                    </w:rPr>
                  </w:pPr>
                </w:p>
              </w:tc>
            </w:tr>
          </w:tbl>
          <w:p w:rsidR="00A6153F" w:rsidRDefault="00A6153F" w:rsidP="00CE2083">
            <w:pPr>
              <w:spacing w:after="0" w:line="240" w:lineRule="auto"/>
              <w:jc w:val="center"/>
              <w:rPr>
                <w:b/>
                <w:bCs/>
                <w:color w:val="333399"/>
              </w:rPr>
            </w:pPr>
          </w:p>
        </w:tc>
        <w:tc>
          <w:tcPr>
            <w:tcW w:w="2628" w:type="dxa"/>
          </w:tcPr>
          <w:p w:rsidR="00A6153F" w:rsidRDefault="00A6153F" w:rsidP="00CE2083">
            <w:pPr>
              <w:spacing w:after="0" w:line="240" w:lineRule="auto"/>
              <w:jc w:val="center"/>
              <w:rPr>
                <w:b/>
                <w:bCs/>
                <w:color w:val="333399"/>
              </w:rPr>
            </w:pPr>
          </w:p>
          <w:p w:rsidR="00230D8A" w:rsidRDefault="00230D8A" w:rsidP="00CE2083">
            <w:pPr>
              <w:spacing w:after="0" w:line="240" w:lineRule="auto"/>
              <w:jc w:val="center"/>
              <w:rPr>
                <w:b/>
                <w:bCs/>
                <w:color w:val="333399"/>
              </w:rPr>
            </w:pPr>
          </w:p>
          <w:p w:rsidR="00230D8A" w:rsidRDefault="00230D8A" w:rsidP="00CE2083">
            <w:pPr>
              <w:spacing w:after="0" w:line="240" w:lineRule="auto"/>
              <w:jc w:val="right"/>
              <w:rPr>
                <w:bCs/>
              </w:rPr>
            </w:pPr>
          </w:p>
          <w:p w:rsidR="00230D8A" w:rsidRPr="00230D8A" w:rsidRDefault="00230D8A" w:rsidP="00CE2083">
            <w:pPr>
              <w:spacing w:after="0" w:line="240" w:lineRule="auto"/>
              <w:jc w:val="right"/>
              <w:rPr>
                <w:bCs/>
              </w:rPr>
            </w:pPr>
            <w:r>
              <w:rPr>
                <w:bCs/>
              </w:rPr>
              <w:t>2004-Current</w:t>
            </w:r>
          </w:p>
        </w:tc>
      </w:tr>
      <w:tr w:rsidR="00A6153F" w:rsidTr="00CE2083">
        <w:tc>
          <w:tcPr>
            <w:tcW w:w="6948" w:type="dxa"/>
          </w:tcPr>
          <w:p w:rsidR="00230D8A" w:rsidRDefault="00230D8A" w:rsidP="00CE2083">
            <w:pPr>
              <w:pStyle w:val="Default"/>
              <w:rPr>
                <w:sz w:val="22"/>
                <w:szCs w:val="22"/>
              </w:rPr>
            </w:pPr>
          </w:p>
          <w:p w:rsidR="00230D8A" w:rsidRDefault="00230D8A" w:rsidP="00CE2083">
            <w:pPr>
              <w:pStyle w:val="Default"/>
              <w:rPr>
                <w:sz w:val="22"/>
                <w:szCs w:val="22"/>
              </w:rPr>
            </w:pPr>
            <w:r>
              <w:rPr>
                <w:sz w:val="22"/>
                <w:szCs w:val="22"/>
              </w:rPr>
              <w:t xml:space="preserve">Visual Arts Curriculum Writer </w:t>
            </w:r>
          </w:p>
          <w:p w:rsidR="00A6153F" w:rsidRDefault="00230D8A" w:rsidP="00CE2083">
            <w:pPr>
              <w:spacing w:after="0" w:line="240" w:lineRule="auto"/>
            </w:pPr>
            <w:r>
              <w:t>Responsible for aligning Visual Arts Curriculum with GPS</w:t>
            </w:r>
          </w:p>
          <w:p w:rsidR="00230D8A" w:rsidRDefault="00230D8A" w:rsidP="00CE2083">
            <w:pPr>
              <w:spacing w:after="0" w:line="240" w:lineRule="auto"/>
              <w:rPr>
                <w:b/>
                <w:bCs/>
                <w:color w:val="333399"/>
              </w:rPr>
            </w:pPr>
            <w:r>
              <w:t xml:space="preserve">Fulton County, </w:t>
            </w:r>
            <w:proofErr w:type="spellStart"/>
            <w:r>
              <w:t>Ga</w:t>
            </w:r>
            <w:proofErr w:type="spellEnd"/>
          </w:p>
        </w:tc>
        <w:tc>
          <w:tcPr>
            <w:tcW w:w="2628" w:type="dxa"/>
          </w:tcPr>
          <w:p w:rsidR="00230D8A" w:rsidRDefault="00230D8A" w:rsidP="00CE2083">
            <w:pPr>
              <w:spacing w:after="0" w:line="240" w:lineRule="auto"/>
              <w:jc w:val="right"/>
              <w:rPr>
                <w:bCs/>
              </w:rPr>
            </w:pPr>
          </w:p>
          <w:p w:rsidR="00A6153F" w:rsidRPr="00230D8A" w:rsidRDefault="00230D8A" w:rsidP="00CE2083">
            <w:pPr>
              <w:spacing w:after="0" w:line="240" w:lineRule="auto"/>
              <w:jc w:val="right"/>
              <w:rPr>
                <w:bCs/>
              </w:rPr>
            </w:pPr>
            <w:r>
              <w:rPr>
                <w:bCs/>
              </w:rPr>
              <w:t>Feb-May 2010</w:t>
            </w:r>
          </w:p>
          <w:p w:rsidR="00230D8A" w:rsidRDefault="00230D8A" w:rsidP="00CE2083">
            <w:pPr>
              <w:spacing w:after="0" w:line="240" w:lineRule="auto"/>
              <w:jc w:val="right"/>
              <w:rPr>
                <w:b/>
                <w:bCs/>
                <w:color w:val="333399"/>
              </w:rPr>
            </w:pPr>
          </w:p>
        </w:tc>
      </w:tr>
      <w:tr w:rsidR="00A6153F" w:rsidTr="00CE2083">
        <w:tc>
          <w:tcPr>
            <w:tcW w:w="6948" w:type="dxa"/>
          </w:tcPr>
          <w:p w:rsidR="00A6153F" w:rsidRDefault="00A6153F" w:rsidP="00CE2083">
            <w:pPr>
              <w:spacing w:after="0" w:line="240" w:lineRule="auto"/>
              <w:jc w:val="center"/>
              <w:rPr>
                <w:b/>
                <w:bCs/>
                <w:color w:val="333399"/>
              </w:rPr>
            </w:pPr>
          </w:p>
          <w:p w:rsidR="00230D8A" w:rsidRDefault="00230D8A" w:rsidP="00CE2083">
            <w:pPr>
              <w:pStyle w:val="Default"/>
              <w:rPr>
                <w:sz w:val="22"/>
                <w:szCs w:val="22"/>
              </w:rPr>
            </w:pPr>
            <w:r>
              <w:rPr>
                <w:sz w:val="22"/>
                <w:szCs w:val="22"/>
              </w:rPr>
              <w:t xml:space="preserve">Neighborhood Gallery Art s Center </w:t>
            </w:r>
          </w:p>
          <w:p w:rsidR="00230D8A" w:rsidRDefault="00230D8A" w:rsidP="00CE2083">
            <w:pPr>
              <w:pStyle w:val="Default"/>
              <w:rPr>
                <w:sz w:val="22"/>
                <w:szCs w:val="22"/>
              </w:rPr>
            </w:pPr>
            <w:r>
              <w:rPr>
                <w:sz w:val="22"/>
                <w:szCs w:val="22"/>
              </w:rPr>
              <w:t xml:space="preserve">Visual Arts Instructor </w:t>
            </w:r>
          </w:p>
          <w:p w:rsidR="00230D8A" w:rsidRDefault="00230D8A" w:rsidP="00CE2083">
            <w:pPr>
              <w:spacing w:after="0" w:line="240" w:lineRule="auto"/>
              <w:rPr>
                <w:b/>
                <w:bCs/>
                <w:color w:val="333399"/>
              </w:rPr>
            </w:pPr>
            <w:r>
              <w:t>Ages 5-13</w:t>
            </w:r>
          </w:p>
          <w:p w:rsidR="00230D8A" w:rsidRDefault="00230D8A" w:rsidP="00CE2083">
            <w:pPr>
              <w:pStyle w:val="Default"/>
              <w:rPr>
                <w:sz w:val="22"/>
                <w:szCs w:val="22"/>
              </w:rPr>
            </w:pPr>
            <w:r>
              <w:rPr>
                <w:sz w:val="22"/>
                <w:szCs w:val="22"/>
              </w:rPr>
              <w:t xml:space="preserve">Atlanta, GA </w:t>
            </w:r>
          </w:p>
          <w:p w:rsidR="00230D8A" w:rsidRDefault="00230D8A" w:rsidP="00CE2083">
            <w:pPr>
              <w:spacing w:after="0" w:line="240" w:lineRule="auto"/>
              <w:rPr>
                <w:b/>
                <w:bCs/>
                <w:color w:val="333399"/>
              </w:rPr>
            </w:pPr>
          </w:p>
        </w:tc>
        <w:tc>
          <w:tcPr>
            <w:tcW w:w="2628" w:type="dxa"/>
          </w:tcPr>
          <w:p w:rsidR="00A6153F" w:rsidRDefault="00A6153F" w:rsidP="00CE2083">
            <w:pPr>
              <w:spacing w:after="0" w:line="240" w:lineRule="auto"/>
              <w:jc w:val="right"/>
              <w:rPr>
                <w:b/>
                <w:bCs/>
                <w:color w:val="333399"/>
              </w:rPr>
            </w:pPr>
          </w:p>
          <w:p w:rsidR="00230D8A" w:rsidRPr="00230D8A" w:rsidRDefault="00230D8A" w:rsidP="00CE2083">
            <w:pPr>
              <w:spacing w:after="0" w:line="240" w:lineRule="auto"/>
              <w:jc w:val="right"/>
              <w:rPr>
                <w:bCs/>
              </w:rPr>
            </w:pPr>
            <w:r>
              <w:rPr>
                <w:bCs/>
              </w:rPr>
              <w:t>June 2008</w:t>
            </w:r>
          </w:p>
        </w:tc>
      </w:tr>
      <w:tr w:rsidR="00A6153F" w:rsidTr="00CE2083">
        <w:tc>
          <w:tcPr>
            <w:tcW w:w="6948" w:type="dxa"/>
          </w:tcPr>
          <w:p w:rsidR="00230D8A" w:rsidRDefault="00230D8A" w:rsidP="00CE2083">
            <w:pPr>
              <w:pStyle w:val="Default"/>
              <w:rPr>
                <w:sz w:val="22"/>
                <w:szCs w:val="22"/>
              </w:rPr>
            </w:pPr>
            <w:r>
              <w:rPr>
                <w:sz w:val="22"/>
                <w:szCs w:val="22"/>
              </w:rPr>
              <w:t xml:space="preserve">Lesson Plan Writer </w:t>
            </w:r>
          </w:p>
          <w:p w:rsidR="00A6153F" w:rsidRDefault="00230D8A" w:rsidP="00CE2083">
            <w:pPr>
              <w:spacing w:after="0" w:line="240" w:lineRule="auto"/>
            </w:pPr>
            <w:r>
              <w:t>Developed lesson plans for other teachers that encompassed current curriculum standards</w:t>
            </w:r>
          </w:p>
          <w:p w:rsidR="00230D8A" w:rsidRDefault="00230D8A" w:rsidP="00CE2083">
            <w:pPr>
              <w:spacing w:after="0" w:line="240" w:lineRule="auto"/>
              <w:rPr>
                <w:b/>
                <w:bCs/>
                <w:color w:val="333399"/>
              </w:rPr>
            </w:pPr>
            <w:r>
              <w:t>Fulton County, Ga.</w:t>
            </w:r>
          </w:p>
        </w:tc>
        <w:tc>
          <w:tcPr>
            <w:tcW w:w="2628" w:type="dxa"/>
          </w:tcPr>
          <w:p w:rsidR="00A6153F" w:rsidRPr="00230D8A" w:rsidRDefault="00230D8A" w:rsidP="00CE2083">
            <w:pPr>
              <w:spacing w:after="0" w:line="240" w:lineRule="auto"/>
              <w:jc w:val="right"/>
              <w:rPr>
                <w:bCs/>
              </w:rPr>
            </w:pPr>
            <w:r>
              <w:rPr>
                <w:bCs/>
              </w:rPr>
              <w:t>June 2007</w:t>
            </w:r>
          </w:p>
        </w:tc>
      </w:tr>
    </w:tbl>
    <w:tbl>
      <w:tblPr>
        <w:tblW w:w="9558" w:type="dxa"/>
        <w:tblLayout w:type="fixed"/>
        <w:tblLook w:val="0000" w:firstRow="0" w:lastRow="0" w:firstColumn="0" w:lastColumn="0" w:noHBand="0" w:noVBand="0"/>
      </w:tblPr>
      <w:tblGrid>
        <w:gridCol w:w="9558"/>
      </w:tblGrid>
      <w:tr w:rsidR="0025704F" w:rsidTr="00CE2083">
        <w:trPr>
          <w:trHeight w:val="513"/>
        </w:trPr>
        <w:tc>
          <w:tcPr>
            <w:tcW w:w="9558" w:type="dxa"/>
          </w:tcPr>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25"/>
              <w:gridCol w:w="2340"/>
            </w:tblGrid>
            <w:tr w:rsidR="0025704F" w:rsidTr="00CE2083">
              <w:trPr>
                <w:trHeight w:val="350"/>
              </w:trPr>
              <w:tc>
                <w:tcPr>
                  <w:tcW w:w="6925" w:type="dxa"/>
                </w:tcPr>
                <w:p w:rsidR="0025704F" w:rsidRDefault="0025704F" w:rsidP="00CE2083">
                  <w:pPr>
                    <w:pStyle w:val="Default"/>
                    <w:rPr>
                      <w:b/>
                      <w:color w:val="1F497D" w:themeColor="text2"/>
                      <w:sz w:val="22"/>
                      <w:szCs w:val="22"/>
                    </w:rPr>
                  </w:pPr>
                  <w:r w:rsidRPr="009516AB">
                    <w:rPr>
                      <w:b/>
                      <w:color w:val="1F497D" w:themeColor="text2"/>
                      <w:sz w:val="22"/>
                      <w:szCs w:val="22"/>
                    </w:rPr>
                    <w:lastRenderedPageBreak/>
                    <w:t>Recent Art Shows</w:t>
                  </w:r>
                </w:p>
                <w:p w:rsidR="0025704F" w:rsidRDefault="0025704F" w:rsidP="00CE2083">
                  <w:pPr>
                    <w:pStyle w:val="Default"/>
                    <w:rPr>
                      <w:color w:val="000000" w:themeColor="text1"/>
                      <w:sz w:val="22"/>
                      <w:szCs w:val="22"/>
                    </w:rPr>
                  </w:pPr>
                  <w:r>
                    <w:rPr>
                      <w:color w:val="000000" w:themeColor="text1"/>
                      <w:sz w:val="22"/>
                      <w:szCs w:val="22"/>
                    </w:rPr>
                    <w:t>National Arts Show</w:t>
                  </w:r>
                </w:p>
                <w:p w:rsidR="0025704F" w:rsidRDefault="0025704F" w:rsidP="00CE2083">
                  <w:pPr>
                    <w:pStyle w:val="Default"/>
                    <w:rPr>
                      <w:color w:val="000000" w:themeColor="text1"/>
                      <w:sz w:val="22"/>
                      <w:szCs w:val="22"/>
                    </w:rPr>
                  </w:pPr>
                  <w:r>
                    <w:rPr>
                      <w:color w:val="000000" w:themeColor="text1"/>
                      <w:sz w:val="22"/>
                      <w:szCs w:val="22"/>
                    </w:rPr>
                    <w:t>Hartsfield- Jackson International Airport</w:t>
                  </w:r>
                </w:p>
                <w:p w:rsidR="0025704F" w:rsidRPr="009516AB" w:rsidRDefault="0025704F" w:rsidP="00CE2083">
                  <w:pPr>
                    <w:pStyle w:val="Default"/>
                    <w:rPr>
                      <w:color w:val="000000" w:themeColor="text1"/>
                      <w:sz w:val="22"/>
                      <w:szCs w:val="22"/>
                    </w:rPr>
                  </w:pPr>
                  <w:r>
                    <w:rPr>
                      <w:color w:val="000000" w:themeColor="text1"/>
                      <w:sz w:val="22"/>
                      <w:szCs w:val="22"/>
                    </w:rPr>
                    <w:t>Atlanta, Ga.</w:t>
                  </w:r>
                </w:p>
              </w:tc>
              <w:tc>
                <w:tcPr>
                  <w:tcW w:w="2340" w:type="dxa"/>
                </w:tcPr>
                <w:p w:rsidR="0025704F" w:rsidRDefault="0025704F" w:rsidP="00CE2083">
                  <w:pPr>
                    <w:pStyle w:val="Default"/>
                    <w:rPr>
                      <w:sz w:val="22"/>
                      <w:szCs w:val="22"/>
                    </w:rPr>
                  </w:pPr>
                </w:p>
                <w:p w:rsidR="0025704F" w:rsidRDefault="0025704F" w:rsidP="00CE2083">
                  <w:pPr>
                    <w:pStyle w:val="Default"/>
                    <w:jc w:val="right"/>
                    <w:rPr>
                      <w:sz w:val="22"/>
                      <w:szCs w:val="22"/>
                    </w:rPr>
                  </w:pPr>
                  <w:r>
                    <w:rPr>
                      <w:sz w:val="22"/>
                      <w:szCs w:val="22"/>
                    </w:rPr>
                    <w:t>Nov 2012</w:t>
                  </w:r>
                </w:p>
              </w:tc>
            </w:tr>
            <w:tr w:rsidR="0025704F" w:rsidTr="00CE2083">
              <w:tc>
                <w:tcPr>
                  <w:tcW w:w="6925" w:type="dxa"/>
                </w:tcPr>
                <w:p w:rsidR="0025704F" w:rsidRDefault="0025704F" w:rsidP="00CE2083">
                  <w:pPr>
                    <w:pStyle w:val="Default"/>
                    <w:rPr>
                      <w:sz w:val="22"/>
                      <w:szCs w:val="22"/>
                    </w:rPr>
                  </w:pPr>
                </w:p>
                <w:p w:rsidR="0025704F" w:rsidRPr="0025704F" w:rsidRDefault="0025704F" w:rsidP="00CE2083">
                  <w:pPr>
                    <w:pStyle w:val="Default"/>
                    <w:rPr>
                      <w:sz w:val="22"/>
                      <w:szCs w:val="22"/>
                    </w:rPr>
                  </w:pPr>
                  <w:r w:rsidRPr="0025704F">
                    <w:rPr>
                      <w:sz w:val="22"/>
                      <w:szCs w:val="22"/>
                    </w:rPr>
                    <w:t>Glorified Babysitters Club Group Show</w:t>
                  </w:r>
                </w:p>
                <w:p w:rsidR="0025704F" w:rsidRPr="0025704F" w:rsidRDefault="0025704F" w:rsidP="00CE2083">
                  <w:pPr>
                    <w:pStyle w:val="Default"/>
                    <w:rPr>
                      <w:sz w:val="22"/>
                      <w:szCs w:val="22"/>
                    </w:rPr>
                  </w:pPr>
                  <w:r w:rsidRPr="0025704F">
                    <w:rPr>
                      <w:sz w:val="22"/>
                      <w:szCs w:val="22"/>
                    </w:rPr>
                    <w:t>Neighborhood Gallery Arts Center</w:t>
                  </w:r>
                </w:p>
                <w:p w:rsidR="0025704F" w:rsidRDefault="0025704F" w:rsidP="00CE2083">
                  <w:pPr>
                    <w:pStyle w:val="Default"/>
                    <w:rPr>
                      <w:sz w:val="22"/>
                      <w:szCs w:val="22"/>
                    </w:rPr>
                  </w:pPr>
                  <w:r w:rsidRPr="0025704F">
                    <w:rPr>
                      <w:sz w:val="22"/>
                      <w:szCs w:val="22"/>
                    </w:rPr>
                    <w:t>Atlanta , GA</w:t>
                  </w:r>
                </w:p>
                <w:p w:rsidR="0025704F" w:rsidRDefault="0025704F" w:rsidP="00CE2083">
                  <w:pPr>
                    <w:pStyle w:val="Default"/>
                    <w:rPr>
                      <w:sz w:val="22"/>
                      <w:szCs w:val="22"/>
                    </w:rPr>
                  </w:pPr>
                  <w:r>
                    <w:rPr>
                      <w:sz w:val="22"/>
                      <w:szCs w:val="22"/>
                    </w:rPr>
                    <w:t xml:space="preserve"> </w:t>
                  </w:r>
                </w:p>
              </w:tc>
              <w:tc>
                <w:tcPr>
                  <w:tcW w:w="2340" w:type="dxa"/>
                </w:tcPr>
                <w:p w:rsidR="0025704F" w:rsidRDefault="0025704F" w:rsidP="00CE2083">
                  <w:pPr>
                    <w:pStyle w:val="Default"/>
                    <w:jc w:val="right"/>
                    <w:rPr>
                      <w:sz w:val="22"/>
                      <w:szCs w:val="22"/>
                    </w:rPr>
                  </w:pPr>
                </w:p>
                <w:p w:rsidR="0025704F" w:rsidRDefault="0025704F" w:rsidP="00CE2083">
                  <w:pPr>
                    <w:pStyle w:val="Default"/>
                    <w:jc w:val="right"/>
                    <w:rPr>
                      <w:sz w:val="22"/>
                      <w:szCs w:val="22"/>
                    </w:rPr>
                  </w:pPr>
                  <w:r>
                    <w:rPr>
                      <w:sz w:val="22"/>
                      <w:szCs w:val="22"/>
                    </w:rPr>
                    <w:t>Nov 2010</w:t>
                  </w:r>
                </w:p>
              </w:tc>
            </w:tr>
            <w:tr w:rsidR="0025704F" w:rsidTr="00CE2083">
              <w:tc>
                <w:tcPr>
                  <w:tcW w:w="6925" w:type="dxa"/>
                </w:tcPr>
                <w:p w:rsidR="0025704F" w:rsidRPr="0025704F" w:rsidRDefault="0025704F" w:rsidP="00CE2083">
                  <w:pPr>
                    <w:pStyle w:val="Default"/>
                    <w:rPr>
                      <w:sz w:val="22"/>
                      <w:szCs w:val="22"/>
                    </w:rPr>
                  </w:pPr>
                  <w:r w:rsidRPr="0025704F">
                    <w:rPr>
                      <w:sz w:val="22"/>
                      <w:szCs w:val="22"/>
                    </w:rPr>
                    <w:t>SHE- Artists Collective</w:t>
                  </w:r>
                </w:p>
                <w:p w:rsidR="0025704F" w:rsidRPr="0025704F" w:rsidRDefault="0025704F" w:rsidP="00CE2083">
                  <w:pPr>
                    <w:pStyle w:val="Default"/>
                    <w:rPr>
                      <w:sz w:val="22"/>
                      <w:szCs w:val="22"/>
                    </w:rPr>
                  </w:pPr>
                  <w:r w:rsidRPr="0025704F">
                    <w:rPr>
                      <w:sz w:val="22"/>
                      <w:szCs w:val="22"/>
                    </w:rPr>
                    <w:t>African American Research Library</w:t>
                  </w:r>
                </w:p>
                <w:p w:rsidR="0025704F" w:rsidRDefault="0025704F" w:rsidP="00CE2083">
                  <w:pPr>
                    <w:pStyle w:val="Default"/>
                    <w:rPr>
                      <w:sz w:val="22"/>
                      <w:szCs w:val="22"/>
                    </w:rPr>
                  </w:pPr>
                  <w:r w:rsidRPr="0025704F">
                    <w:rPr>
                      <w:sz w:val="22"/>
                      <w:szCs w:val="22"/>
                    </w:rPr>
                    <w:t>Atlanta, GA</w:t>
                  </w:r>
                </w:p>
              </w:tc>
              <w:tc>
                <w:tcPr>
                  <w:tcW w:w="2340" w:type="dxa"/>
                </w:tcPr>
                <w:p w:rsidR="0025704F" w:rsidRDefault="0025704F" w:rsidP="00CE2083">
                  <w:pPr>
                    <w:pStyle w:val="Default"/>
                    <w:jc w:val="right"/>
                    <w:rPr>
                      <w:sz w:val="22"/>
                      <w:szCs w:val="22"/>
                    </w:rPr>
                  </w:pPr>
                  <w:r>
                    <w:rPr>
                      <w:sz w:val="22"/>
                      <w:szCs w:val="22"/>
                    </w:rPr>
                    <w:t>April 2010</w:t>
                  </w:r>
                </w:p>
              </w:tc>
            </w:tr>
            <w:tr w:rsidR="0025704F" w:rsidTr="00CE2083">
              <w:tc>
                <w:tcPr>
                  <w:tcW w:w="6925" w:type="dxa"/>
                </w:tcPr>
                <w:p w:rsidR="0025704F" w:rsidRDefault="0025704F" w:rsidP="00CE2083">
                  <w:pPr>
                    <w:pStyle w:val="Default"/>
                    <w:rPr>
                      <w:sz w:val="22"/>
                      <w:szCs w:val="22"/>
                    </w:rPr>
                  </w:pPr>
                </w:p>
                <w:p w:rsidR="0025704F" w:rsidRPr="0025704F" w:rsidRDefault="0025704F" w:rsidP="00CE2083">
                  <w:pPr>
                    <w:pStyle w:val="Default"/>
                    <w:rPr>
                      <w:sz w:val="22"/>
                      <w:szCs w:val="22"/>
                    </w:rPr>
                  </w:pPr>
                  <w:r w:rsidRPr="0025704F">
                    <w:rPr>
                      <w:sz w:val="22"/>
                      <w:szCs w:val="22"/>
                    </w:rPr>
                    <w:t>Southwest Arts Center Art Auction</w:t>
                  </w:r>
                </w:p>
                <w:p w:rsidR="0025704F" w:rsidRDefault="0025704F" w:rsidP="00CE2083">
                  <w:pPr>
                    <w:pStyle w:val="Default"/>
                    <w:rPr>
                      <w:sz w:val="22"/>
                      <w:szCs w:val="22"/>
                    </w:rPr>
                  </w:pPr>
                  <w:r w:rsidRPr="0025704F">
                    <w:rPr>
                      <w:sz w:val="22"/>
                      <w:szCs w:val="22"/>
                    </w:rPr>
                    <w:t>Atlanta, GA</w:t>
                  </w:r>
                </w:p>
              </w:tc>
              <w:tc>
                <w:tcPr>
                  <w:tcW w:w="2340" w:type="dxa"/>
                </w:tcPr>
                <w:p w:rsidR="0025704F" w:rsidRDefault="0025704F" w:rsidP="00CE2083">
                  <w:pPr>
                    <w:pStyle w:val="Default"/>
                    <w:jc w:val="right"/>
                    <w:rPr>
                      <w:sz w:val="22"/>
                      <w:szCs w:val="22"/>
                    </w:rPr>
                  </w:pPr>
                </w:p>
                <w:p w:rsidR="0025704F" w:rsidRDefault="0025704F" w:rsidP="00CE2083">
                  <w:pPr>
                    <w:pStyle w:val="Default"/>
                    <w:jc w:val="right"/>
                    <w:rPr>
                      <w:sz w:val="22"/>
                      <w:szCs w:val="22"/>
                    </w:rPr>
                  </w:pPr>
                  <w:r>
                    <w:rPr>
                      <w:sz w:val="22"/>
                      <w:szCs w:val="22"/>
                    </w:rPr>
                    <w:t>Jan 2010</w:t>
                  </w:r>
                </w:p>
              </w:tc>
            </w:tr>
          </w:tbl>
          <w:p w:rsidR="0025704F" w:rsidRDefault="0025704F" w:rsidP="00CE2083">
            <w:pPr>
              <w:pStyle w:val="Default"/>
              <w:rPr>
                <w:sz w:val="22"/>
                <w:szCs w:val="22"/>
              </w:rPr>
            </w:pPr>
          </w:p>
        </w:tc>
      </w:tr>
    </w:tbl>
    <w:p w:rsidR="0025704F" w:rsidRDefault="0025704F" w:rsidP="00CE2083">
      <w:pPr>
        <w:shd w:val="clear" w:color="auto" w:fill="FFFFFF"/>
        <w:spacing w:after="0" w:line="210" w:lineRule="atLeast"/>
        <w:rPr>
          <w:b/>
          <w:bCs/>
          <w:color w:val="3E3F94"/>
        </w:rPr>
      </w:pPr>
    </w:p>
    <w:p w:rsidR="002378B6" w:rsidRDefault="00E47F31" w:rsidP="00CE2083">
      <w:pPr>
        <w:shd w:val="clear" w:color="auto" w:fill="FFFFFF"/>
        <w:spacing w:after="0" w:line="210" w:lineRule="atLeast"/>
        <w:rPr>
          <w:b/>
          <w:bCs/>
          <w:color w:val="3E3F94"/>
        </w:rPr>
      </w:pPr>
      <w:r>
        <w:rPr>
          <w:b/>
          <w:bCs/>
          <w:color w:val="3E3F94"/>
        </w:rPr>
        <w:t>Selected Series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776"/>
        <w:gridCol w:w="4608"/>
      </w:tblGrid>
      <w:tr w:rsidR="00E47F31" w:rsidTr="00CE2083">
        <w:tc>
          <w:tcPr>
            <w:tcW w:w="3192" w:type="dxa"/>
          </w:tcPr>
          <w:p w:rsidR="00E47F31" w:rsidRPr="00E47F31" w:rsidRDefault="00CB117B" w:rsidP="00CE2083">
            <w:pPr>
              <w:spacing w:after="0" w:line="210" w:lineRule="atLeast"/>
              <w:rPr>
                <w:bCs/>
              </w:rPr>
            </w:pPr>
            <w:r>
              <w:rPr>
                <w:bCs/>
              </w:rPr>
              <w:t>M</w:t>
            </w:r>
            <w:r w:rsidR="00E47F31">
              <w:rPr>
                <w:bCs/>
              </w:rPr>
              <w:t>oving Series</w:t>
            </w:r>
          </w:p>
        </w:tc>
        <w:tc>
          <w:tcPr>
            <w:tcW w:w="1776" w:type="dxa"/>
          </w:tcPr>
          <w:p w:rsidR="00E47F31" w:rsidRDefault="00E47F31" w:rsidP="00CE2083">
            <w:pPr>
              <w:spacing w:after="0" w:line="210" w:lineRule="atLeast"/>
              <w:rPr>
                <w:b/>
                <w:bCs/>
                <w:color w:val="3E3F94"/>
              </w:rPr>
            </w:pPr>
            <w:r>
              <w:rPr>
                <w:b/>
                <w:bCs/>
                <w:noProof/>
                <w:color w:val="3E3F94"/>
              </w:rPr>
              <w:drawing>
                <wp:inline distT="0" distB="0" distL="0" distR="0" wp14:anchorId="07932A7B" wp14:editId="33D176BE">
                  <wp:extent cx="866775" cy="11557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toward rest.jpg"/>
                          <pic:cNvPicPr/>
                        </pic:nvPicPr>
                        <pic:blipFill>
                          <a:blip r:embed="rId10">
                            <a:extLst>
                              <a:ext uri="{28A0092B-C50C-407E-A947-70E740481C1C}">
                                <a14:useLocalDpi xmlns:a14="http://schemas.microsoft.com/office/drawing/2010/main" val="0"/>
                              </a:ext>
                            </a:extLst>
                          </a:blip>
                          <a:stretch>
                            <a:fillRect/>
                          </a:stretch>
                        </pic:blipFill>
                        <pic:spPr>
                          <a:xfrm>
                            <a:off x="0" y="0"/>
                            <a:ext cx="866775" cy="1155700"/>
                          </a:xfrm>
                          <a:prstGeom prst="rect">
                            <a:avLst/>
                          </a:prstGeom>
                        </pic:spPr>
                      </pic:pic>
                    </a:graphicData>
                  </a:graphic>
                </wp:inline>
              </w:drawing>
            </w:r>
          </w:p>
        </w:tc>
        <w:tc>
          <w:tcPr>
            <w:tcW w:w="4608" w:type="dxa"/>
          </w:tcPr>
          <w:p w:rsidR="00E47F31" w:rsidRPr="00E47F31" w:rsidRDefault="00040AF0" w:rsidP="00CE2083">
            <w:pPr>
              <w:spacing w:after="0" w:line="210" w:lineRule="atLeast"/>
              <w:rPr>
                <w:bCs/>
              </w:rPr>
            </w:pPr>
            <w:r>
              <w:rPr>
                <w:bCs/>
              </w:rPr>
              <w:t>Self Portraits</w:t>
            </w:r>
            <w:r w:rsidR="00CB117B">
              <w:rPr>
                <w:bCs/>
              </w:rPr>
              <w:t xml:space="preserve"> </w:t>
            </w:r>
          </w:p>
        </w:tc>
      </w:tr>
      <w:tr w:rsidR="00E47F31" w:rsidTr="00CE2083">
        <w:tc>
          <w:tcPr>
            <w:tcW w:w="3192" w:type="dxa"/>
          </w:tcPr>
          <w:p w:rsidR="00E47F31" w:rsidRDefault="00E47F31" w:rsidP="00CE2083">
            <w:pPr>
              <w:spacing w:after="0" w:line="210" w:lineRule="atLeast"/>
              <w:rPr>
                <w:b/>
                <w:bCs/>
                <w:color w:val="3E3F94"/>
              </w:rPr>
            </w:pPr>
            <w:r>
              <w:rPr>
                <w:bCs/>
              </w:rPr>
              <w:t>Growth Pattern Illuminated Series</w:t>
            </w:r>
          </w:p>
        </w:tc>
        <w:tc>
          <w:tcPr>
            <w:tcW w:w="1776" w:type="dxa"/>
          </w:tcPr>
          <w:p w:rsidR="00E47F31" w:rsidRDefault="00E47F31" w:rsidP="00CE2083">
            <w:pPr>
              <w:spacing w:after="0" w:line="210" w:lineRule="atLeast"/>
              <w:rPr>
                <w:b/>
                <w:bCs/>
                <w:color w:val="3E3F94"/>
              </w:rPr>
            </w:pPr>
            <w:r>
              <w:rPr>
                <w:b/>
                <w:bCs/>
                <w:noProof/>
                <w:color w:val="3E3F94"/>
              </w:rPr>
              <w:drawing>
                <wp:inline distT="0" distB="0" distL="0" distR="0" wp14:anchorId="3BB29BC2" wp14:editId="4E0E468E">
                  <wp:extent cx="866775" cy="115570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y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485" cy="1157979"/>
                          </a:xfrm>
                          <a:prstGeom prst="rect">
                            <a:avLst/>
                          </a:prstGeom>
                        </pic:spPr>
                      </pic:pic>
                    </a:graphicData>
                  </a:graphic>
                </wp:inline>
              </w:drawing>
            </w:r>
          </w:p>
        </w:tc>
        <w:tc>
          <w:tcPr>
            <w:tcW w:w="4608" w:type="dxa"/>
          </w:tcPr>
          <w:p w:rsidR="00E47F31" w:rsidRDefault="00E47F31" w:rsidP="00CE2083">
            <w:pPr>
              <w:spacing w:after="0" w:line="210" w:lineRule="atLeast"/>
              <w:rPr>
                <w:b/>
                <w:bCs/>
                <w:color w:val="3E3F94"/>
              </w:rPr>
            </w:pPr>
            <w:r>
              <w:rPr>
                <w:bCs/>
              </w:rPr>
              <w:t>Media exploration of process and  organic pattern growths</w:t>
            </w:r>
          </w:p>
        </w:tc>
      </w:tr>
      <w:tr w:rsidR="00E47F31" w:rsidTr="00CE2083">
        <w:tc>
          <w:tcPr>
            <w:tcW w:w="3192" w:type="dxa"/>
          </w:tcPr>
          <w:p w:rsidR="00E47F31" w:rsidRPr="00CB117B" w:rsidRDefault="00CB117B" w:rsidP="00CE2083">
            <w:pPr>
              <w:spacing w:after="0" w:line="210" w:lineRule="atLeast"/>
              <w:rPr>
                <w:bCs/>
              </w:rPr>
            </w:pPr>
            <w:r>
              <w:rPr>
                <w:bCs/>
              </w:rPr>
              <w:t>Need Series</w:t>
            </w:r>
          </w:p>
        </w:tc>
        <w:tc>
          <w:tcPr>
            <w:tcW w:w="1776" w:type="dxa"/>
          </w:tcPr>
          <w:p w:rsidR="00E47F31" w:rsidRDefault="00CB117B" w:rsidP="00CE2083">
            <w:pPr>
              <w:spacing w:after="0" w:line="210" w:lineRule="atLeast"/>
              <w:rPr>
                <w:b/>
                <w:bCs/>
                <w:color w:val="3E3F94"/>
              </w:rPr>
            </w:pPr>
            <w:r>
              <w:rPr>
                <w:b/>
                <w:bCs/>
                <w:noProof/>
                <w:color w:val="3E3F94"/>
              </w:rPr>
              <w:drawing>
                <wp:inline distT="0" distB="0" distL="0" distR="0" wp14:anchorId="62118EF5" wp14:editId="56A63A53">
                  <wp:extent cx="847725" cy="113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ed For Others.jpg"/>
                          <pic:cNvPicPr/>
                        </pic:nvPicPr>
                        <pic:blipFill>
                          <a:blip r:embed="rId12">
                            <a:extLst>
                              <a:ext uri="{28A0092B-C50C-407E-A947-70E740481C1C}">
                                <a14:useLocalDpi xmlns:a14="http://schemas.microsoft.com/office/drawing/2010/main" val="0"/>
                              </a:ext>
                            </a:extLst>
                          </a:blip>
                          <a:stretch>
                            <a:fillRect/>
                          </a:stretch>
                        </pic:blipFill>
                        <pic:spPr>
                          <a:xfrm>
                            <a:off x="0" y="0"/>
                            <a:ext cx="850060" cy="1133414"/>
                          </a:xfrm>
                          <a:prstGeom prst="rect">
                            <a:avLst/>
                          </a:prstGeom>
                        </pic:spPr>
                      </pic:pic>
                    </a:graphicData>
                  </a:graphic>
                </wp:inline>
              </w:drawing>
            </w:r>
          </w:p>
        </w:tc>
        <w:tc>
          <w:tcPr>
            <w:tcW w:w="4608" w:type="dxa"/>
          </w:tcPr>
          <w:p w:rsidR="00E47F31" w:rsidRPr="00CB117B" w:rsidRDefault="00CB117B" w:rsidP="00CE2083">
            <w:pPr>
              <w:spacing w:after="0" w:line="210" w:lineRule="atLeast"/>
              <w:rPr>
                <w:bCs/>
              </w:rPr>
            </w:pPr>
            <w:r>
              <w:rPr>
                <w:bCs/>
              </w:rPr>
              <w:t xml:space="preserve">Ideas of what one needs </w:t>
            </w:r>
            <w:r w:rsidR="001B2212">
              <w:rPr>
                <w:bCs/>
              </w:rPr>
              <w:t xml:space="preserve">to move on </w:t>
            </w:r>
            <w:r w:rsidR="00040AF0">
              <w:rPr>
                <w:bCs/>
              </w:rPr>
              <w:t>from situations that just aren’t working.</w:t>
            </w:r>
          </w:p>
        </w:tc>
      </w:tr>
    </w:tbl>
    <w:p w:rsidR="00E47F31" w:rsidRDefault="001B2212" w:rsidP="00084E23">
      <w:pPr>
        <w:shd w:val="clear" w:color="auto" w:fill="FFFFFF"/>
        <w:spacing w:after="0" w:line="210" w:lineRule="atLeast"/>
        <w:rPr>
          <w:b/>
          <w:bCs/>
          <w:color w:val="3E3F94"/>
        </w:rPr>
      </w:pPr>
      <w:r>
        <w:rPr>
          <w:b/>
          <w:bCs/>
          <w:color w:val="3E3F94"/>
        </w:rPr>
        <w:t>Other Works</w:t>
      </w:r>
      <w:r w:rsidR="00040AF0">
        <w:rPr>
          <w:b/>
          <w:bCs/>
          <w:color w:val="3E3F94"/>
        </w:rPr>
        <w:t xml:space="preserve"> can be seen on my Flickr page: www.flickr.com/photos/oduncan</w:t>
      </w:r>
    </w:p>
    <w:p w:rsidR="001B2212" w:rsidRDefault="001B2212" w:rsidP="00F24642">
      <w:pPr>
        <w:shd w:val="clear" w:color="auto" w:fill="FFFFFF"/>
        <w:spacing w:after="0" w:line="210" w:lineRule="atLeast"/>
        <w:rPr>
          <w:bCs/>
        </w:rPr>
      </w:pPr>
    </w:p>
    <w:p w:rsidR="00850D50" w:rsidRDefault="00850D50" w:rsidP="00F24642">
      <w:pPr>
        <w:shd w:val="clear" w:color="auto" w:fill="FFFFFF"/>
        <w:spacing w:after="0" w:line="210" w:lineRule="atLeast"/>
        <w:rPr>
          <w:b/>
          <w:bCs/>
          <w:color w:val="3E3F94"/>
        </w:rPr>
      </w:pPr>
      <w:r>
        <w:rPr>
          <w:b/>
          <w:bCs/>
          <w:color w:val="3E3F94"/>
        </w:rPr>
        <w:t>Professional Organizations</w:t>
      </w:r>
    </w:p>
    <w:p w:rsidR="00850D50" w:rsidRDefault="00850D50" w:rsidP="00F24642">
      <w:pPr>
        <w:shd w:val="clear" w:color="auto" w:fill="FFFFFF"/>
        <w:spacing w:after="0" w:line="210" w:lineRule="atLeast"/>
        <w:rPr>
          <w:bCs/>
        </w:rPr>
      </w:pPr>
    </w:p>
    <w:p w:rsidR="00850D50" w:rsidRDefault="00850D50" w:rsidP="00F24642">
      <w:pPr>
        <w:shd w:val="clear" w:color="auto" w:fill="FFFFFF"/>
        <w:spacing w:after="0" w:line="210" w:lineRule="atLeast"/>
        <w:rPr>
          <w:bCs/>
        </w:rPr>
      </w:pPr>
      <w:r>
        <w:rPr>
          <w:bCs/>
        </w:rPr>
        <w:t xml:space="preserve">Glorified! </w:t>
      </w:r>
    </w:p>
    <w:p w:rsidR="00F84FA0" w:rsidRDefault="00850D50" w:rsidP="00F24642">
      <w:pPr>
        <w:shd w:val="clear" w:color="auto" w:fill="FFFFFF"/>
        <w:spacing w:after="0" w:line="210" w:lineRule="atLeast"/>
        <w:rPr>
          <w:bCs/>
        </w:rPr>
      </w:pPr>
      <w:r>
        <w:rPr>
          <w:bCs/>
        </w:rPr>
        <w:t>A collective of Christian art educators dedicat</w:t>
      </w:r>
      <w:r w:rsidR="00F84FA0">
        <w:rPr>
          <w:bCs/>
        </w:rPr>
        <w:t>ed to</w:t>
      </w:r>
      <w:r>
        <w:rPr>
          <w:bCs/>
        </w:rPr>
        <w:t xml:space="preserve"> personal and professional </w:t>
      </w:r>
      <w:r w:rsidR="00F84FA0">
        <w:rPr>
          <w:bCs/>
        </w:rPr>
        <w:t>development.</w:t>
      </w:r>
    </w:p>
    <w:p w:rsidR="00F84FA0" w:rsidRDefault="00F84FA0" w:rsidP="00F24642">
      <w:pPr>
        <w:shd w:val="clear" w:color="auto" w:fill="FFFFFF"/>
        <w:spacing w:after="0" w:line="210" w:lineRule="atLeast"/>
        <w:rPr>
          <w:bCs/>
        </w:rPr>
      </w:pPr>
    </w:p>
    <w:p w:rsidR="00F84FA0" w:rsidRDefault="00F84FA0" w:rsidP="00F24642">
      <w:pPr>
        <w:shd w:val="clear" w:color="auto" w:fill="FFFFFF"/>
        <w:spacing w:after="0" w:line="210" w:lineRule="atLeast"/>
        <w:rPr>
          <w:bCs/>
        </w:rPr>
      </w:pPr>
      <w:r>
        <w:rPr>
          <w:bCs/>
        </w:rPr>
        <w:t xml:space="preserve">S.H.E </w:t>
      </w:r>
    </w:p>
    <w:p w:rsidR="00F84FA0" w:rsidRDefault="00F84FA0" w:rsidP="00F24642">
      <w:pPr>
        <w:shd w:val="clear" w:color="auto" w:fill="FFFFFF"/>
        <w:spacing w:after="0" w:line="210" w:lineRule="atLeast"/>
        <w:rPr>
          <w:bCs/>
        </w:rPr>
      </w:pPr>
      <w:proofErr w:type="gramStart"/>
      <w:r>
        <w:rPr>
          <w:bCs/>
        </w:rPr>
        <w:t>A collective of African- American art educators joining resources for artistic growth.</w:t>
      </w:r>
      <w:proofErr w:type="gramEnd"/>
    </w:p>
    <w:p w:rsidR="00850D50" w:rsidRPr="00850D50" w:rsidRDefault="00850D50" w:rsidP="00F24642">
      <w:pPr>
        <w:shd w:val="clear" w:color="auto" w:fill="FFFFFF"/>
        <w:spacing w:after="0" w:line="210" w:lineRule="atLeast"/>
        <w:rPr>
          <w:bCs/>
        </w:rPr>
      </w:pPr>
      <w:r>
        <w:rPr>
          <w:bCs/>
        </w:rPr>
        <w:t xml:space="preserve"> </w:t>
      </w:r>
    </w:p>
    <w:p w:rsidR="00CE2083" w:rsidRDefault="00CE2083" w:rsidP="00F24642">
      <w:pPr>
        <w:shd w:val="clear" w:color="auto" w:fill="FFFFFF"/>
        <w:spacing w:after="0" w:line="210" w:lineRule="atLeast"/>
        <w:rPr>
          <w:b/>
          <w:bCs/>
          <w:color w:val="3E3F94"/>
        </w:rPr>
      </w:pPr>
    </w:p>
    <w:p w:rsidR="002378B6" w:rsidRDefault="002378B6" w:rsidP="00F24642">
      <w:pPr>
        <w:shd w:val="clear" w:color="auto" w:fill="FFFFFF"/>
        <w:spacing w:after="0" w:line="210" w:lineRule="atLeast"/>
        <w:rPr>
          <w:b/>
          <w:bCs/>
          <w:color w:val="3E3F94"/>
        </w:rPr>
      </w:pPr>
      <w:bookmarkStart w:id="0" w:name="_GoBack"/>
      <w:bookmarkEnd w:id="0"/>
      <w:r w:rsidRPr="00084E23">
        <w:rPr>
          <w:b/>
          <w:bCs/>
          <w:color w:val="3E3F94"/>
        </w:rPr>
        <w:lastRenderedPageBreak/>
        <w:t xml:space="preserve">Recognitions </w:t>
      </w:r>
    </w:p>
    <w:p w:rsidR="001B2212" w:rsidRDefault="001B2212" w:rsidP="00F24642">
      <w:pPr>
        <w:shd w:val="clear" w:color="auto" w:fill="FFFFFF"/>
        <w:spacing w:after="0" w:line="210" w:lineRule="atLeast"/>
        <w:rPr>
          <w:bCs/>
        </w:rPr>
      </w:pPr>
      <w:r>
        <w:rPr>
          <w:bCs/>
        </w:rPr>
        <w:t>Nominated for Teacher of the Year 2012</w:t>
      </w:r>
    </w:p>
    <w:p w:rsidR="001B2212" w:rsidRDefault="001B2212" w:rsidP="00F24642">
      <w:pPr>
        <w:shd w:val="clear" w:color="auto" w:fill="FFFFFF"/>
        <w:spacing w:after="0" w:line="210" w:lineRule="atLeast"/>
        <w:rPr>
          <w:bCs/>
        </w:rPr>
      </w:pPr>
      <w:r>
        <w:rPr>
          <w:bCs/>
        </w:rPr>
        <w:t>Camp Creek Middle School</w:t>
      </w:r>
    </w:p>
    <w:p w:rsidR="001B2212" w:rsidRDefault="001B2212" w:rsidP="00F24642">
      <w:pPr>
        <w:shd w:val="clear" w:color="auto" w:fill="FFFFFF"/>
        <w:spacing w:after="0" w:line="210" w:lineRule="atLeast"/>
        <w:rPr>
          <w:bCs/>
        </w:rPr>
      </w:pPr>
    </w:p>
    <w:p w:rsidR="001B2212" w:rsidRDefault="001B2212" w:rsidP="001B2212">
      <w:pPr>
        <w:pStyle w:val="Default"/>
        <w:rPr>
          <w:sz w:val="22"/>
          <w:szCs w:val="22"/>
        </w:rPr>
      </w:pPr>
      <w:r>
        <w:rPr>
          <w:sz w:val="22"/>
          <w:szCs w:val="22"/>
        </w:rPr>
        <w:t xml:space="preserve">Southwest Arts Center Juried Middle School Show </w:t>
      </w:r>
    </w:p>
    <w:p w:rsidR="001B2212" w:rsidRPr="001B2212" w:rsidRDefault="001B2212" w:rsidP="001B2212">
      <w:pPr>
        <w:shd w:val="clear" w:color="auto" w:fill="FFFFFF"/>
        <w:spacing w:after="0" w:line="210" w:lineRule="atLeast"/>
        <w:rPr>
          <w:bCs/>
        </w:rPr>
      </w:pPr>
      <w:r>
        <w:t xml:space="preserve">Winner Best in Show 2010 and 2011 </w:t>
      </w:r>
    </w:p>
    <w:p w:rsidR="001B2212" w:rsidRDefault="001B2212" w:rsidP="001B2212">
      <w:pPr>
        <w:pStyle w:val="Default"/>
        <w:rPr>
          <w:sz w:val="22"/>
          <w:szCs w:val="22"/>
        </w:rPr>
      </w:pPr>
      <w:r>
        <w:rPr>
          <w:sz w:val="22"/>
          <w:szCs w:val="22"/>
        </w:rPr>
        <w:t xml:space="preserve">South West Arts Center </w:t>
      </w:r>
    </w:p>
    <w:p w:rsidR="001B2212" w:rsidRDefault="001B2212" w:rsidP="001B2212">
      <w:pPr>
        <w:pStyle w:val="Default"/>
        <w:rPr>
          <w:sz w:val="22"/>
          <w:szCs w:val="22"/>
        </w:rPr>
      </w:pPr>
      <w:r>
        <w:rPr>
          <w:sz w:val="22"/>
          <w:szCs w:val="22"/>
        </w:rPr>
        <w:t xml:space="preserve">Atlanta, GA </w:t>
      </w:r>
    </w:p>
    <w:p w:rsidR="001B2212" w:rsidRDefault="001B2212" w:rsidP="001B2212">
      <w:pPr>
        <w:pStyle w:val="Default"/>
        <w:rPr>
          <w:sz w:val="22"/>
          <w:szCs w:val="22"/>
        </w:rPr>
      </w:pPr>
    </w:p>
    <w:p w:rsidR="002378B6" w:rsidRDefault="00985BA1" w:rsidP="00084E23">
      <w:pPr>
        <w:shd w:val="clear" w:color="auto" w:fill="FFFFFF"/>
        <w:spacing w:after="0" w:line="210" w:lineRule="atLeast"/>
        <w:rPr>
          <w:b/>
          <w:bCs/>
          <w:color w:val="3E3F94"/>
        </w:rPr>
      </w:pPr>
      <w:r>
        <w:rPr>
          <w:b/>
          <w:bCs/>
          <w:color w:val="3E3F94"/>
        </w:rPr>
        <w:t>R</w:t>
      </w:r>
      <w:r w:rsidR="002378B6">
        <w:rPr>
          <w:b/>
          <w:bCs/>
          <w:color w:val="3E3F94"/>
        </w:rPr>
        <w:t xml:space="preserve">esearch Interests </w:t>
      </w:r>
    </w:p>
    <w:p w:rsidR="00040AF0" w:rsidRDefault="00040AF0" w:rsidP="00084E23">
      <w:pPr>
        <w:shd w:val="clear" w:color="auto" w:fill="FFFFFF"/>
        <w:spacing w:after="0" w:line="210" w:lineRule="atLeast"/>
        <w:rPr>
          <w:bCs/>
        </w:rPr>
      </w:pPr>
      <w:r>
        <w:rPr>
          <w:bCs/>
        </w:rPr>
        <w:t xml:space="preserve">On being creative- Multi-media organically layered </w:t>
      </w:r>
      <w:r w:rsidR="00F84FA0">
        <w:rPr>
          <w:bCs/>
        </w:rPr>
        <w:t xml:space="preserve">forms and </w:t>
      </w:r>
      <w:r>
        <w:rPr>
          <w:bCs/>
        </w:rPr>
        <w:t xml:space="preserve">stitches  </w:t>
      </w:r>
    </w:p>
    <w:p w:rsidR="00040AF0" w:rsidRDefault="00040AF0" w:rsidP="00084E23">
      <w:pPr>
        <w:shd w:val="clear" w:color="auto" w:fill="FFFFFF"/>
        <w:spacing w:after="0" w:line="210" w:lineRule="atLeast"/>
        <w:rPr>
          <w:bCs/>
        </w:rPr>
      </w:pPr>
      <w:r>
        <w:rPr>
          <w:bCs/>
        </w:rPr>
        <w:t xml:space="preserve">On being an educator- </w:t>
      </w:r>
      <w:r w:rsidR="00E50AD3">
        <w:rPr>
          <w:bCs/>
        </w:rPr>
        <w:t>experiencing art through creative problem solving</w:t>
      </w:r>
      <w:r>
        <w:rPr>
          <w:bCs/>
        </w:rPr>
        <w:t xml:space="preserve"> </w:t>
      </w:r>
    </w:p>
    <w:p w:rsidR="00E50AD3" w:rsidRDefault="00E50AD3" w:rsidP="00084E23">
      <w:pPr>
        <w:shd w:val="clear" w:color="auto" w:fill="FFFFFF"/>
        <w:spacing w:after="0" w:line="210" w:lineRule="atLeast"/>
        <w:rPr>
          <w:b/>
          <w:bCs/>
          <w:color w:val="3E3F94"/>
        </w:rPr>
      </w:pPr>
    </w:p>
    <w:p w:rsidR="002378B6" w:rsidRDefault="002378B6" w:rsidP="00084E23">
      <w:pPr>
        <w:shd w:val="clear" w:color="auto" w:fill="FFFFFF"/>
        <w:spacing w:after="0" w:line="210" w:lineRule="atLeast"/>
        <w:rPr>
          <w:b/>
          <w:bCs/>
          <w:color w:val="3E3F94"/>
        </w:rPr>
      </w:pPr>
      <w:r w:rsidRPr="00084E23">
        <w:rPr>
          <w:b/>
          <w:bCs/>
          <w:color w:val="3E3F94"/>
        </w:rPr>
        <w:t xml:space="preserve">Creative &amp; Research Biography </w:t>
      </w:r>
    </w:p>
    <w:p w:rsidR="00E50AD3" w:rsidRDefault="00E50AD3" w:rsidP="00040FCD">
      <w:pPr>
        <w:shd w:val="clear" w:color="auto" w:fill="FFFFFF"/>
        <w:spacing w:after="0" w:line="210" w:lineRule="atLeast"/>
        <w:rPr>
          <w:bCs/>
        </w:rPr>
      </w:pPr>
    </w:p>
    <w:p w:rsidR="00850D50" w:rsidRDefault="00850D50" w:rsidP="00F84FA0">
      <w:pPr>
        <w:ind w:firstLine="720"/>
        <w:rPr>
          <w:bCs/>
        </w:rPr>
      </w:pPr>
      <w:r>
        <w:rPr>
          <w:bCs/>
        </w:rPr>
        <w:t xml:space="preserve">I consider myself an artist who teaches art to the next generation of artists and art patrons.  There was a journey to becoming the Ms. Duncan that I am now.   Learning who I had to become to deliver the art education I want for my students was about transitioning my entire school into my formula of art teaching.  Becoming </w:t>
      </w:r>
      <w:proofErr w:type="spellStart"/>
      <w:r>
        <w:rPr>
          <w:bCs/>
        </w:rPr>
        <w:t>Ondrian</w:t>
      </w:r>
      <w:proofErr w:type="spellEnd"/>
      <w:r>
        <w:rPr>
          <w:bCs/>
        </w:rPr>
        <w:t>, the artist, involved building a community of other art educators with similar goals for the</w:t>
      </w:r>
      <w:r w:rsidR="00F84FA0">
        <w:rPr>
          <w:bCs/>
        </w:rPr>
        <w:t>mselves and their students.   These groups, S.H.E and Glorified</w:t>
      </w:r>
      <w:proofErr w:type="gramStart"/>
      <w:r w:rsidR="00F84FA0">
        <w:rPr>
          <w:bCs/>
        </w:rPr>
        <w:t>!,</w:t>
      </w:r>
      <w:proofErr w:type="gramEnd"/>
      <w:r w:rsidR="00F84FA0">
        <w:rPr>
          <w:bCs/>
        </w:rPr>
        <w:t xml:space="preserve"> built an environment</w:t>
      </w:r>
      <w:r>
        <w:rPr>
          <w:bCs/>
        </w:rPr>
        <w:t xml:space="preserve"> to discuss teaching art while working on our personal art.  I believe that teaching art from the perspective of what it means to work as an artist develops an appreciation for what art is to my students.  The students are engaged with what they are doing, because the art making is more meaningful to their personal lives. </w:t>
      </w:r>
    </w:p>
    <w:p w:rsidR="00F951DD" w:rsidRDefault="00F951DD" w:rsidP="00040FCD">
      <w:pPr>
        <w:shd w:val="clear" w:color="auto" w:fill="FFFFFF"/>
        <w:spacing w:after="0" w:line="210" w:lineRule="atLeast"/>
        <w:rPr>
          <w:bCs/>
        </w:rPr>
      </w:pPr>
      <w:r>
        <w:rPr>
          <w:bCs/>
        </w:rPr>
        <w:tab/>
      </w:r>
    </w:p>
    <w:p w:rsidR="00472BFC" w:rsidRDefault="00472BFC" w:rsidP="00040FCD">
      <w:pPr>
        <w:shd w:val="clear" w:color="auto" w:fill="FFFFFF"/>
        <w:spacing w:after="0" w:line="210" w:lineRule="atLeast"/>
        <w:rPr>
          <w:bCs/>
        </w:rPr>
      </w:pPr>
    </w:p>
    <w:p w:rsidR="00472BFC" w:rsidRDefault="00472BFC" w:rsidP="00040FCD">
      <w:pPr>
        <w:shd w:val="clear" w:color="auto" w:fill="FFFFFF"/>
        <w:spacing w:after="0" w:line="210" w:lineRule="atLeast"/>
        <w:rPr>
          <w:bCs/>
        </w:rPr>
      </w:pPr>
    </w:p>
    <w:p w:rsidR="00E50AD3" w:rsidRDefault="00472BFC" w:rsidP="00040FCD">
      <w:pPr>
        <w:shd w:val="clear" w:color="auto" w:fill="FFFFFF"/>
        <w:spacing w:after="0" w:line="210" w:lineRule="atLeast"/>
        <w:rPr>
          <w:bCs/>
        </w:rPr>
      </w:pPr>
      <w:r>
        <w:rPr>
          <w:bCs/>
        </w:rPr>
        <w:t xml:space="preserve">   </w:t>
      </w:r>
      <w:r w:rsidR="00E50AD3">
        <w:rPr>
          <w:bCs/>
        </w:rPr>
        <w:tab/>
      </w:r>
    </w:p>
    <w:sectPr w:rsidR="00E50AD3" w:rsidSect="00265C1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04" w:rsidRDefault="00C95004" w:rsidP="00992E6C">
      <w:pPr>
        <w:spacing w:after="0" w:line="240" w:lineRule="auto"/>
      </w:pPr>
      <w:r>
        <w:separator/>
      </w:r>
    </w:p>
  </w:endnote>
  <w:endnote w:type="continuationSeparator" w:id="0">
    <w:p w:rsidR="00C95004" w:rsidRDefault="00C95004" w:rsidP="0099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B6" w:rsidRPr="00992E6C" w:rsidRDefault="00C95004" w:rsidP="00992E6C">
    <w:pPr>
      <w:pStyle w:val="Footer"/>
      <w:jc w:val="right"/>
      <w:rPr>
        <w:i/>
        <w:sz w:val="16"/>
      </w:rPr>
    </w:pPr>
    <w:r>
      <w:fldChar w:fldCharType="begin"/>
    </w:r>
    <w:r>
      <w:instrText xml:space="preserve"> FILENAME   \* MERGEFORMAT </w:instrText>
    </w:r>
    <w:r>
      <w:fldChar w:fldCharType="separate"/>
    </w:r>
    <w:r w:rsidR="002378B6" w:rsidRPr="00040FCD">
      <w:rPr>
        <w:i/>
        <w:noProof/>
        <w:sz w:val="16"/>
      </w:rPr>
      <w:t>ResearchProfileTemplate-GradStudents.docx</w:t>
    </w:r>
    <w:r>
      <w:rPr>
        <w:i/>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04" w:rsidRDefault="00C95004" w:rsidP="00992E6C">
      <w:pPr>
        <w:spacing w:after="0" w:line="240" w:lineRule="auto"/>
      </w:pPr>
      <w:r>
        <w:separator/>
      </w:r>
    </w:p>
  </w:footnote>
  <w:footnote w:type="continuationSeparator" w:id="0">
    <w:p w:rsidR="00C95004" w:rsidRDefault="00C95004" w:rsidP="00992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23"/>
    <w:rsid w:val="00006EFF"/>
    <w:rsid w:val="0001543F"/>
    <w:rsid w:val="00040AF0"/>
    <w:rsid w:val="00040FCD"/>
    <w:rsid w:val="0004405A"/>
    <w:rsid w:val="000520F6"/>
    <w:rsid w:val="00066427"/>
    <w:rsid w:val="00084E23"/>
    <w:rsid w:val="000D19CF"/>
    <w:rsid w:val="001917FC"/>
    <w:rsid w:val="001A673F"/>
    <w:rsid w:val="001B2212"/>
    <w:rsid w:val="00230D8A"/>
    <w:rsid w:val="002378B6"/>
    <w:rsid w:val="0025704F"/>
    <w:rsid w:val="00265C1F"/>
    <w:rsid w:val="002823BF"/>
    <w:rsid w:val="002B19ED"/>
    <w:rsid w:val="002C6CBC"/>
    <w:rsid w:val="00310D86"/>
    <w:rsid w:val="00367589"/>
    <w:rsid w:val="003B28F6"/>
    <w:rsid w:val="003C3CFA"/>
    <w:rsid w:val="003D045F"/>
    <w:rsid w:val="00411268"/>
    <w:rsid w:val="00472BFC"/>
    <w:rsid w:val="004B394C"/>
    <w:rsid w:val="004F3258"/>
    <w:rsid w:val="005A1FFE"/>
    <w:rsid w:val="005B22F7"/>
    <w:rsid w:val="005D1BD8"/>
    <w:rsid w:val="005D7905"/>
    <w:rsid w:val="005F3C48"/>
    <w:rsid w:val="005F42E0"/>
    <w:rsid w:val="00600E9C"/>
    <w:rsid w:val="006E1579"/>
    <w:rsid w:val="00776B9A"/>
    <w:rsid w:val="0078435C"/>
    <w:rsid w:val="007C709E"/>
    <w:rsid w:val="007D60FF"/>
    <w:rsid w:val="00802785"/>
    <w:rsid w:val="00805599"/>
    <w:rsid w:val="00807E36"/>
    <w:rsid w:val="008222FA"/>
    <w:rsid w:val="00850D50"/>
    <w:rsid w:val="008571E8"/>
    <w:rsid w:val="00862497"/>
    <w:rsid w:val="008674D2"/>
    <w:rsid w:val="008B513F"/>
    <w:rsid w:val="008E2AF1"/>
    <w:rsid w:val="00916AB5"/>
    <w:rsid w:val="009516AB"/>
    <w:rsid w:val="00985BA1"/>
    <w:rsid w:val="009863BB"/>
    <w:rsid w:val="00992E6C"/>
    <w:rsid w:val="009E7E58"/>
    <w:rsid w:val="00A6153F"/>
    <w:rsid w:val="00A955C4"/>
    <w:rsid w:val="00AC16FC"/>
    <w:rsid w:val="00AD202E"/>
    <w:rsid w:val="00AE68D4"/>
    <w:rsid w:val="00AF2C3D"/>
    <w:rsid w:val="00BE02EC"/>
    <w:rsid w:val="00C7614F"/>
    <w:rsid w:val="00C95004"/>
    <w:rsid w:val="00CB117B"/>
    <w:rsid w:val="00CB4358"/>
    <w:rsid w:val="00CE2083"/>
    <w:rsid w:val="00D425B1"/>
    <w:rsid w:val="00DC3252"/>
    <w:rsid w:val="00E37B97"/>
    <w:rsid w:val="00E47F31"/>
    <w:rsid w:val="00E50AD3"/>
    <w:rsid w:val="00EB64CA"/>
    <w:rsid w:val="00EE5398"/>
    <w:rsid w:val="00F24642"/>
    <w:rsid w:val="00F33CD2"/>
    <w:rsid w:val="00F84FA0"/>
    <w:rsid w:val="00F951DD"/>
    <w:rsid w:val="00FC1A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84E23"/>
    <w:rPr>
      <w:rFonts w:cs="Times New Roman"/>
      <w:b/>
      <w:bCs/>
    </w:rPr>
  </w:style>
  <w:style w:type="paragraph" w:styleId="Header">
    <w:name w:val="header"/>
    <w:basedOn w:val="Normal"/>
    <w:link w:val="HeaderChar"/>
    <w:uiPriority w:val="99"/>
    <w:semiHidden/>
    <w:rsid w:val="00992E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E6C"/>
    <w:rPr>
      <w:rFonts w:cs="Times New Roman"/>
      <w:sz w:val="22"/>
    </w:rPr>
  </w:style>
  <w:style w:type="paragraph" w:styleId="Footer">
    <w:name w:val="footer"/>
    <w:basedOn w:val="Normal"/>
    <w:link w:val="FooterChar"/>
    <w:uiPriority w:val="99"/>
    <w:semiHidden/>
    <w:rsid w:val="00992E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E6C"/>
    <w:rPr>
      <w:rFonts w:cs="Times New Roman"/>
      <w:sz w:val="22"/>
    </w:rPr>
  </w:style>
  <w:style w:type="paragraph" w:styleId="BalloonText">
    <w:name w:val="Balloon Text"/>
    <w:basedOn w:val="Normal"/>
    <w:link w:val="BalloonTextChar"/>
    <w:uiPriority w:val="99"/>
    <w:semiHidden/>
    <w:unhideWhenUsed/>
    <w:rsid w:val="0060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9C"/>
    <w:rPr>
      <w:rFonts w:ascii="Tahoma" w:hAnsi="Tahoma" w:cs="Tahoma"/>
      <w:sz w:val="16"/>
      <w:szCs w:val="16"/>
    </w:rPr>
  </w:style>
  <w:style w:type="table" w:styleId="TableGrid">
    <w:name w:val="Table Grid"/>
    <w:basedOn w:val="TableNormal"/>
    <w:uiPriority w:val="59"/>
    <w:rsid w:val="00600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0E9C"/>
    <w:rPr>
      <w:color w:val="0000FF" w:themeColor="hyperlink"/>
      <w:u w:val="single"/>
    </w:rPr>
  </w:style>
  <w:style w:type="paragraph" w:customStyle="1" w:styleId="Default">
    <w:name w:val="Default"/>
    <w:rsid w:val="0001543F"/>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84E23"/>
    <w:rPr>
      <w:rFonts w:cs="Times New Roman"/>
      <w:b/>
      <w:bCs/>
    </w:rPr>
  </w:style>
  <w:style w:type="paragraph" w:styleId="Header">
    <w:name w:val="header"/>
    <w:basedOn w:val="Normal"/>
    <w:link w:val="HeaderChar"/>
    <w:uiPriority w:val="99"/>
    <w:semiHidden/>
    <w:rsid w:val="00992E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E6C"/>
    <w:rPr>
      <w:rFonts w:cs="Times New Roman"/>
      <w:sz w:val="22"/>
    </w:rPr>
  </w:style>
  <w:style w:type="paragraph" w:styleId="Footer">
    <w:name w:val="footer"/>
    <w:basedOn w:val="Normal"/>
    <w:link w:val="FooterChar"/>
    <w:uiPriority w:val="99"/>
    <w:semiHidden/>
    <w:rsid w:val="00992E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E6C"/>
    <w:rPr>
      <w:rFonts w:cs="Times New Roman"/>
      <w:sz w:val="22"/>
    </w:rPr>
  </w:style>
  <w:style w:type="paragraph" w:styleId="BalloonText">
    <w:name w:val="Balloon Text"/>
    <w:basedOn w:val="Normal"/>
    <w:link w:val="BalloonTextChar"/>
    <w:uiPriority w:val="99"/>
    <w:semiHidden/>
    <w:unhideWhenUsed/>
    <w:rsid w:val="0060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9C"/>
    <w:rPr>
      <w:rFonts w:ascii="Tahoma" w:hAnsi="Tahoma" w:cs="Tahoma"/>
      <w:sz w:val="16"/>
      <w:szCs w:val="16"/>
    </w:rPr>
  </w:style>
  <w:style w:type="table" w:styleId="TableGrid">
    <w:name w:val="Table Grid"/>
    <w:basedOn w:val="TableNormal"/>
    <w:uiPriority w:val="59"/>
    <w:rsid w:val="00600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0E9C"/>
    <w:rPr>
      <w:color w:val="0000FF" w:themeColor="hyperlink"/>
      <w:u w:val="single"/>
    </w:rPr>
  </w:style>
  <w:style w:type="paragraph" w:customStyle="1" w:styleId="Default">
    <w:name w:val="Default"/>
    <w:rsid w:val="0001543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784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lduncan20@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4.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ondrianduncan.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T.Brophy</dc:creator>
  <cp:lastModifiedBy>Ondrian Duncan</cp:lastModifiedBy>
  <cp:revision>4</cp:revision>
  <dcterms:created xsi:type="dcterms:W3CDTF">2013-01-14T23:14:00Z</dcterms:created>
  <dcterms:modified xsi:type="dcterms:W3CDTF">2013-01-19T16:24:00Z</dcterms:modified>
</cp:coreProperties>
</file>